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E5" w:rsidRDefault="004B3EEE">
      <w:pPr>
        <w:rPr>
          <w:b/>
          <w:color w:val="002060"/>
        </w:rPr>
      </w:pPr>
      <w:r w:rsidRPr="004B3EEE">
        <w:rPr>
          <w:b/>
          <w:color w:val="002060"/>
        </w:rPr>
        <w:t>ИНФОРМАЦИЯ О</w:t>
      </w:r>
      <w:r>
        <w:rPr>
          <w:b/>
          <w:color w:val="002060"/>
        </w:rPr>
        <w:t xml:space="preserve">Б </w:t>
      </w:r>
      <w:r w:rsidR="00B82853" w:rsidRPr="00B82853">
        <w:rPr>
          <w:b/>
          <w:color w:val="002060"/>
        </w:rPr>
        <w:t>ОБРАЗОВАТЕЛЬНЫ</w:t>
      </w:r>
      <w:r>
        <w:rPr>
          <w:b/>
          <w:color w:val="002060"/>
        </w:rPr>
        <w:t>Х</w:t>
      </w:r>
      <w:r w:rsidR="00B82853" w:rsidRPr="00B82853">
        <w:rPr>
          <w:b/>
          <w:color w:val="002060"/>
        </w:rPr>
        <w:t xml:space="preserve"> СТАНДАРТ</w:t>
      </w:r>
      <w:r>
        <w:rPr>
          <w:b/>
          <w:color w:val="002060"/>
        </w:rPr>
        <w:t>АХ</w:t>
      </w:r>
      <w:r w:rsidR="00B82853" w:rsidRPr="00B82853">
        <w:rPr>
          <w:b/>
          <w:color w:val="002060"/>
        </w:rPr>
        <w:t xml:space="preserve"> </w:t>
      </w:r>
      <w:r>
        <w:rPr>
          <w:b/>
          <w:color w:val="002060"/>
        </w:rPr>
        <w:br/>
      </w:r>
      <w:r w:rsidR="00B82853" w:rsidRPr="00B82853">
        <w:rPr>
          <w:b/>
          <w:color w:val="002060"/>
        </w:rPr>
        <w:t>И ТРЕБОВАНИЯ</w:t>
      </w:r>
      <w:r>
        <w:rPr>
          <w:b/>
          <w:color w:val="002060"/>
        </w:rPr>
        <w:t>Х</w:t>
      </w:r>
    </w:p>
    <w:p w:rsidR="00CA01B3" w:rsidRPr="00745585" w:rsidRDefault="00CA01B3" w:rsidP="00CA01B3">
      <w:pPr>
        <w:pStyle w:val="Default"/>
        <w:rPr>
          <w:sz w:val="28"/>
          <w:szCs w:val="28"/>
        </w:rPr>
      </w:pPr>
    </w:p>
    <w:p w:rsidR="008E5B36" w:rsidRDefault="00CA01B3" w:rsidP="00AB458B">
      <w:pPr>
        <w:spacing w:line="336" w:lineRule="auto"/>
        <w:ind w:firstLine="709"/>
        <w:jc w:val="both"/>
      </w:pPr>
      <w:r>
        <w:t xml:space="preserve"> </w:t>
      </w:r>
      <w:r w:rsidR="008E5B36">
        <w:t>ФБУ НЦПИ при Минюсте России</w:t>
      </w:r>
      <w:r w:rsidR="00E01130">
        <w:t xml:space="preserve"> (далее – НЦПИ)</w:t>
      </w:r>
      <w:r w:rsidR="008E5B36">
        <w:t xml:space="preserve"> осуществляет свою деятельность в соответствии со следующими нормативными правовыми актами </w:t>
      </w:r>
      <w:r w:rsidR="008378AD">
        <w:br/>
      </w:r>
      <w:r w:rsidR="008E5B36">
        <w:t>и документами:</w:t>
      </w:r>
    </w:p>
    <w:p w:rsidR="008E5B36" w:rsidRDefault="008E5B36" w:rsidP="00AB458B">
      <w:pPr>
        <w:pStyle w:val="a3"/>
        <w:numPr>
          <w:ilvl w:val="0"/>
          <w:numId w:val="1"/>
        </w:numPr>
        <w:tabs>
          <w:tab w:val="left" w:pos="1134"/>
        </w:tabs>
        <w:spacing w:line="336" w:lineRule="auto"/>
        <w:ind w:left="0" w:firstLine="709"/>
        <w:jc w:val="both"/>
      </w:pPr>
      <w:r>
        <w:t xml:space="preserve">Федеральным законом от 29 декабря 2012 г. № 273-ФЗ «Об образовании </w:t>
      </w:r>
      <w:r w:rsidR="00780AE3">
        <w:br/>
      </w:r>
      <w:r>
        <w:t>в Российской Федерации»</w:t>
      </w:r>
      <w:r w:rsidR="00927AE7">
        <w:t>.</w:t>
      </w:r>
    </w:p>
    <w:p w:rsidR="008E5B36" w:rsidRDefault="008E5B36" w:rsidP="00AB458B">
      <w:pPr>
        <w:pStyle w:val="a3"/>
        <w:numPr>
          <w:ilvl w:val="0"/>
          <w:numId w:val="1"/>
        </w:numPr>
        <w:tabs>
          <w:tab w:val="left" w:pos="1134"/>
        </w:tabs>
        <w:spacing w:line="336" w:lineRule="auto"/>
        <w:ind w:left="0" w:firstLine="709"/>
        <w:jc w:val="both"/>
      </w:pPr>
      <w:r>
        <w:t>Порядком организации и осуществления образовательной деятельности по дополнительным профессиональным программам, утвержд</w:t>
      </w:r>
      <w:r w:rsidR="00C473F1">
        <w:t>е</w:t>
      </w:r>
      <w:r>
        <w:t>нным приказом Министерства образования и науки Российской Федерации от 1 июля 2013 г. № 499</w:t>
      </w:r>
      <w:r w:rsidR="00927AE7">
        <w:t>.</w:t>
      </w:r>
    </w:p>
    <w:p w:rsidR="008E5B36" w:rsidRDefault="008E5B36" w:rsidP="00AB458B">
      <w:pPr>
        <w:pStyle w:val="a3"/>
        <w:numPr>
          <w:ilvl w:val="0"/>
          <w:numId w:val="1"/>
        </w:numPr>
        <w:tabs>
          <w:tab w:val="left" w:pos="1134"/>
        </w:tabs>
        <w:spacing w:line="336" w:lineRule="auto"/>
        <w:ind w:left="0" w:firstLine="709"/>
        <w:jc w:val="both"/>
      </w:pPr>
      <w:r>
        <w:t xml:space="preserve">Порядком организации и осуществления образовательной деятельности </w:t>
      </w:r>
      <w:r w:rsidR="00C473F1">
        <w:br/>
      </w:r>
      <w:r>
        <w:t>по основным программам проф</w:t>
      </w:r>
      <w:r w:rsidR="00C473F1">
        <w:t>ессионального обучения, утвержде</w:t>
      </w:r>
      <w:r>
        <w:t>нным приказом Министерства просвещения Российской Федерации от 26 августа 2020 г. № 438</w:t>
      </w:r>
      <w:r w:rsidR="00927AE7">
        <w:t>.</w:t>
      </w:r>
    </w:p>
    <w:p w:rsidR="008E5B36" w:rsidRDefault="008E5B36" w:rsidP="00AB458B">
      <w:pPr>
        <w:pStyle w:val="a3"/>
        <w:numPr>
          <w:ilvl w:val="0"/>
          <w:numId w:val="1"/>
        </w:numPr>
        <w:tabs>
          <w:tab w:val="left" w:pos="1134"/>
        </w:tabs>
        <w:spacing w:line="336" w:lineRule="auto"/>
        <w:ind w:left="0" w:firstLine="709"/>
        <w:jc w:val="both"/>
      </w:pPr>
      <w:r>
        <w:t xml:space="preserve">Письмом Министерства образования и науки Российской Федерации </w:t>
      </w:r>
      <w:r w:rsidR="000B5E9D">
        <w:br/>
      </w:r>
      <w:r>
        <w:t>от 09.10.2013 № 06-735 «О дополнительном профессиональном образовании»</w:t>
      </w:r>
      <w:r w:rsidR="00927AE7">
        <w:t>.</w:t>
      </w:r>
    </w:p>
    <w:p w:rsidR="008E5B36" w:rsidRDefault="008E5B36" w:rsidP="00AB458B">
      <w:pPr>
        <w:pStyle w:val="a3"/>
        <w:numPr>
          <w:ilvl w:val="0"/>
          <w:numId w:val="1"/>
        </w:numPr>
        <w:tabs>
          <w:tab w:val="left" w:pos="1134"/>
        </w:tabs>
        <w:spacing w:line="336" w:lineRule="auto"/>
        <w:ind w:left="0" w:firstLine="709"/>
        <w:jc w:val="both"/>
      </w:pPr>
      <w:r>
        <w:t>Реестром профессиональных стандартов и квалификаций</w:t>
      </w:r>
      <w:r w:rsidR="00927AE7">
        <w:t>.</w:t>
      </w:r>
    </w:p>
    <w:p w:rsidR="008E5B36" w:rsidRDefault="008E5B36" w:rsidP="00AB458B">
      <w:pPr>
        <w:spacing w:line="336" w:lineRule="auto"/>
        <w:ind w:firstLine="709"/>
        <w:jc w:val="both"/>
      </w:pPr>
      <w:r>
        <w:t xml:space="preserve">Согласно статьям 2 и 11 Федерального закона от 29.12.2012 № 273 </w:t>
      </w:r>
      <w:r w:rsidR="00724E26">
        <w:br/>
      </w:r>
      <w:r>
        <w:t xml:space="preserve">«Об образовании в Российской Федерации» установление государственных требований к минимуму содержания, структуре, условиям реализации дополнительных профессиональных программ, федеральных государственных образовательных стандартов, федеральных государственных требований, образовательных стандартов, разрабатываемых образовательной организацией самостоятельно в сфере дополнительного профессионального образования </w:t>
      </w:r>
      <w:r w:rsidR="00724E26">
        <w:br/>
      </w:r>
      <w:r w:rsidRPr="00710CAA">
        <w:rPr>
          <w:color w:val="002060"/>
        </w:rPr>
        <w:t>не предусмотрено</w:t>
      </w:r>
      <w:r>
        <w:t>.</w:t>
      </w:r>
    </w:p>
    <w:p w:rsidR="00B920D0" w:rsidRDefault="008E5B36" w:rsidP="00AB458B">
      <w:pPr>
        <w:spacing w:line="336" w:lineRule="auto"/>
        <w:ind w:firstLine="709"/>
        <w:jc w:val="both"/>
      </w:pPr>
      <w:r>
        <w:t>Содержание дополнительных профессиональных программ, разрабатываемых НЦПИ, учитывает профессиональные стандарты, квалифи</w:t>
      </w:r>
      <w:bookmarkStart w:id="0" w:name="_GoBack"/>
      <w:bookmarkEnd w:id="0"/>
      <w:r>
        <w:t xml:space="preserve">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</w:t>
      </w:r>
      <w:r w:rsidR="00780AE3">
        <w:br/>
      </w:r>
      <w:r>
        <w:t xml:space="preserve">к профессиональным знаниям и навыкам, необходимым для исполнения должностных обязанностей, которые устанавливаются в соответствии </w:t>
      </w:r>
      <w:r w:rsidR="00780AE3">
        <w:br/>
      </w:r>
      <w:r>
        <w:t>с федеральными законами и иными нормативными правовыми актами Российской Федерации о государственной службе.</w:t>
      </w:r>
    </w:p>
    <w:sectPr w:rsidR="00B920D0" w:rsidSect="00F737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0859"/>
    <w:multiLevelType w:val="hybridMultilevel"/>
    <w:tmpl w:val="3B26790C"/>
    <w:lvl w:ilvl="0" w:tplc="801E8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9A02BD"/>
    <w:multiLevelType w:val="hybridMultilevel"/>
    <w:tmpl w:val="642EB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D0"/>
    <w:rsid w:val="00020281"/>
    <w:rsid w:val="000B5E9D"/>
    <w:rsid w:val="0011745A"/>
    <w:rsid w:val="001A518F"/>
    <w:rsid w:val="001E667F"/>
    <w:rsid w:val="002335F8"/>
    <w:rsid w:val="0026774F"/>
    <w:rsid w:val="002A6C67"/>
    <w:rsid w:val="002A75EE"/>
    <w:rsid w:val="002F11D0"/>
    <w:rsid w:val="004424DF"/>
    <w:rsid w:val="004807C1"/>
    <w:rsid w:val="004B3EEE"/>
    <w:rsid w:val="004D5F4D"/>
    <w:rsid w:val="00561DB2"/>
    <w:rsid w:val="005C4E94"/>
    <w:rsid w:val="005D2DB8"/>
    <w:rsid w:val="00710CAA"/>
    <w:rsid w:val="00724E26"/>
    <w:rsid w:val="00734612"/>
    <w:rsid w:val="00735C02"/>
    <w:rsid w:val="007419E5"/>
    <w:rsid w:val="00745585"/>
    <w:rsid w:val="00780AE3"/>
    <w:rsid w:val="008378AD"/>
    <w:rsid w:val="0087327C"/>
    <w:rsid w:val="008C4502"/>
    <w:rsid w:val="008D5BC7"/>
    <w:rsid w:val="008E5B36"/>
    <w:rsid w:val="00927AE7"/>
    <w:rsid w:val="0095384B"/>
    <w:rsid w:val="00AB458B"/>
    <w:rsid w:val="00B82853"/>
    <w:rsid w:val="00B920D0"/>
    <w:rsid w:val="00C24EC5"/>
    <w:rsid w:val="00C473F1"/>
    <w:rsid w:val="00C47AB9"/>
    <w:rsid w:val="00C75986"/>
    <w:rsid w:val="00CA01B3"/>
    <w:rsid w:val="00E01130"/>
    <w:rsid w:val="00F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898D6-C23A-4AFE-9FED-8DF49B1A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1B3"/>
    <w:pPr>
      <w:autoSpaceDE w:val="0"/>
      <w:autoSpaceDN w:val="0"/>
      <w:adjustRightInd w:val="0"/>
      <w:spacing w:line="240" w:lineRule="auto"/>
      <w:jc w:val="left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D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Сергин Михаил Юрьевич</dc:creator>
  <cp:keywords/>
  <dc:description/>
  <cp:lastModifiedBy>Сергин Михаил Юрьевич</cp:lastModifiedBy>
  <cp:revision>56</cp:revision>
  <dcterms:created xsi:type="dcterms:W3CDTF">2025-02-12T08:09:00Z</dcterms:created>
  <dcterms:modified xsi:type="dcterms:W3CDTF">2025-02-12T10:35:00Z</dcterms:modified>
</cp:coreProperties>
</file>